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E" w:rsidRPr="00616DC8" w:rsidRDefault="005777CE" w:rsidP="005777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Pr="00416C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 KYU (blue belt)</w:t>
      </w:r>
    </w:p>
    <w:p w:rsidR="005777CE" w:rsidRPr="00DD0A41" w:rsidRDefault="005777CE" w:rsidP="005777CE">
      <w:pPr>
        <w:pStyle w:val="Sraopastraipa"/>
        <w:spacing w:after="30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0A41">
        <w:rPr>
          <w:rFonts w:ascii="Times New Roman" w:hAnsi="Times New Roman" w:cs="Times New Roman"/>
          <w:sz w:val="24"/>
          <w:szCs w:val="24"/>
          <w:lang w:val="en-US"/>
        </w:rPr>
        <w:t>Exam can be taken only after 6 months have passed after the athlete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passed 4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A41"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(orange belt) </w:t>
      </w:r>
      <w:proofErr w:type="gramStart"/>
      <w:r w:rsidRPr="00DD0A41"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5777CE" w:rsidRPr="00FA070F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5777CE" w:rsidRPr="00FA070F" w:rsidRDefault="005777CE" w:rsidP="005777CE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- 5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- 9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5777CE" w:rsidRPr="00F21638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5777CE" w:rsidRPr="00CB3856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frontal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rear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7CE" w:rsidRPr="008C7A90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7CE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5777CE" w:rsidRPr="00EC11F3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- 50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</w:p>
    <w:p w:rsidR="005777CE" w:rsidRPr="008C7A90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7CE" w:rsidRPr="00496CB9" w:rsidRDefault="005777CE" w:rsidP="005777C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</w:p>
    <w:p w:rsidR="005777CE" w:rsidRDefault="005777CE" w:rsidP="005777C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6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5777CE" w:rsidRDefault="005777CE" w:rsidP="005777CE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77CE" w:rsidRPr="008C7A90" w:rsidRDefault="005777CE" w:rsidP="005777CE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2BF1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16017"/>
    <w:rsid w:val="003437CA"/>
    <w:rsid w:val="003D70F6"/>
    <w:rsid w:val="005144BA"/>
    <w:rsid w:val="005702DB"/>
    <w:rsid w:val="005777CE"/>
    <w:rsid w:val="006E59E9"/>
    <w:rsid w:val="0077055C"/>
    <w:rsid w:val="007A20BE"/>
    <w:rsid w:val="00CB29CE"/>
    <w:rsid w:val="00D31B15"/>
    <w:rsid w:val="00DF4E1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77C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77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2021-05-04T18:58:00Z</dcterms:created>
  <dcterms:modified xsi:type="dcterms:W3CDTF">2021-05-04T18:58:00Z</dcterms:modified>
</cp:coreProperties>
</file>