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4C" w:rsidRPr="005F10C4" w:rsidRDefault="006A274C" w:rsidP="006A274C">
      <w:pPr>
        <w:rPr>
          <w:sz w:val="20"/>
          <w:szCs w:val="20"/>
        </w:rPr>
      </w:pPr>
      <w:r w:rsidRPr="005F10C4">
        <w:rPr>
          <w:sz w:val="20"/>
          <w:szCs w:val="20"/>
        </w:rPr>
        <w:t>TVIRTINA:</w:t>
      </w:r>
      <w:proofErr w:type="gramStart"/>
      <w:r w:rsidRPr="005F10C4">
        <w:rPr>
          <w:sz w:val="20"/>
          <w:szCs w:val="20"/>
        </w:rPr>
        <w:t xml:space="preserve">  </w:t>
      </w:r>
      <w:proofErr w:type="gramEnd"/>
    </w:p>
    <w:p w:rsidR="006A274C" w:rsidRPr="005F10C4" w:rsidRDefault="006A274C" w:rsidP="006A274C">
      <w:pPr>
        <w:rPr>
          <w:sz w:val="20"/>
          <w:szCs w:val="20"/>
        </w:rPr>
      </w:pPr>
      <w:r>
        <w:rPr>
          <w:sz w:val="20"/>
          <w:szCs w:val="20"/>
        </w:rPr>
        <w:t xml:space="preserve">Tarptautinės </w:t>
      </w:r>
      <w:proofErr w:type="spellStart"/>
      <w:r>
        <w:rPr>
          <w:sz w:val="20"/>
          <w:szCs w:val="20"/>
        </w:rPr>
        <w:t>grappling</w:t>
      </w:r>
      <w:proofErr w:type="spellEnd"/>
      <w:r>
        <w:rPr>
          <w:sz w:val="20"/>
          <w:szCs w:val="20"/>
        </w:rPr>
        <w:t xml:space="preserve"> federacijos</w:t>
      </w:r>
    </w:p>
    <w:p w:rsidR="006A274C" w:rsidRPr="005F10C4" w:rsidRDefault="006A274C" w:rsidP="006A274C">
      <w:pPr>
        <w:rPr>
          <w:sz w:val="20"/>
          <w:szCs w:val="20"/>
        </w:rPr>
      </w:pPr>
      <w:r w:rsidRPr="005F10C4">
        <w:rPr>
          <w:sz w:val="20"/>
          <w:szCs w:val="20"/>
        </w:rPr>
        <w:t>Prezidentas Kęstutis Sm</w:t>
      </w:r>
      <w:r>
        <w:rPr>
          <w:sz w:val="20"/>
          <w:szCs w:val="20"/>
        </w:rPr>
        <w:t>irnovas</w:t>
      </w:r>
      <w:proofErr w:type="gramStart"/>
      <w:r>
        <w:rPr>
          <w:sz w:val="20"/>
          <w:szCs w:val="20"/>
        </w:rPr>
        <w:t xml:space="preserve">    </w:t>
      </w:r>
      <w:proofErr w:type="gramEnd"/>
    </w:p>
    <w:p w:rsidR="00EF32D3" w:rsidRDefault="00EF32D3" w:rsidP="005B1938">
      <w:pPr>
        <w:rPr>
          <w:rStyle w:val="Emphasis"/>
          <w:b/>
          <w:i w:val="0"/>
          <w:color w:val="000000"/>
          <w:sz w:val="22"/>
          <w:szCs w:val="22"/>
        </w:rPr>
      </w:pPr>
      <w:r>
        <w:rPr>
          <w:rStyle w:val="Emphasis"/>
          <w:color w:val="000000"/>
          <w:sz w:val="22"/>
          <w:szCs w:val="22"/>
        </w:rPr>
        <w:t xml:space="preserve">  </w:t>
      </w:r>
    </w:p>
    <w:p w:rsidR="006561CA" w:rsidRDefault="00EF32D3" w:rsidP="00EF32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EUROPOS ATVIRAS GRAPPLING NO-GI ČEMPIONATAS </w:t>
      </w:r>
    </w:p>
    <w:p w:rsidR="00EF32D3" w:rsidRDefault="00EF32D3" w:rsidP="00EF32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NUOSTATAI</w:t>
      </w:r>
    </w:p>
    <w:p w:rsidR="00EF32D3" w:rsidRDefault="00EF32D3" w:rsidP="00EF32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2015-0</w:t>
      </w:r>
      <w:r w:rsidR="009E172F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-26</w:t>
      </w:r>
    </w:p>
    <w:p w:rsidR="00EF32D3" w:rsidRDefault="00EF32D3" w:rsidP="00EF32D3">
      <w:pPr>
        <w:rPr>
          <w:b/>
          <w:sz w:val="22"/>
          <w:szCs w:val="22"/>
        </w:rPr>
      </w:pP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TIKSLAS IR UŽDAVINIAI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 xml:space="preserve">Populiarinti </w:t>
      </w:r>
      <w:proofErr w:type="spellStart"/>
      <w:r>
        <w:rPr>
          <w:sz w:val="20"/>
          <w:szCs w:val="20"/>
        </w:rPr>
        <w:t>Grappling</w:t>
      </w:r>
      <w:proofErr w:type="spellEnd"/>
      <w:r>
        <w:rPr>
          <w:sz w:val="20"/>
          <w:szCs w:val="20"/>
        </w:rPr>
        <w:t xml:space="preserve"> sportą.</w:t>
      </w:r>
    </w:p>
    <w:p w:rsidR="005B1938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>Tobulinti sportininkų meistriškumą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VARŽYBŲ VYKDYMO VIETA IR LAIKAS</w:t>
      </w:r>
    </w:p>
    <w:p w:rsidR="00EF32D3" w:rsidRPr="00561E07" w:rsidRDefault="00EF32D3" w:rsidP="005B1938">
      <w:pPr>
        <w:shd w:val="clear" w:color="auto" w:fill="F5F5F5"/>
        <w:rPr>
          <w:sz w:val="20"/>
          <w:szCs w:val="20"/>
        </w:rPr>
      </w:pPr>
      <w:r w:rsidRPr="00561E07">
        <w:rPr>
          <w:bCs/>
          <w:sz w:val="20"/>
          <w:szCs w:val="20"/>
        </w:rPr>
        <w:t xml:space="preserve">Varžybos vyks 2015 m. rugsėjo 26 d. 12 val. </w:t>
      </w:r>
      <w:r w:rsidRPr="00561E07">
        <w:rPr>
          <w:sz w:val="20"/>
          <w:szCs w:val="20"/>
        </w:rPr>
        <w:t>Kauno r. Garliavos sporto ir kultūros centras,</w:t>
      </w:r>
    </w:p>
    <w:p w:rsidR="00EF32D3" w:rsidRPr="00561E07" w:rsidRDefault="00EF32D3" w:rsidP="005B1938">
      <w:pPr>
        <w:shd w:val="clear" w:color="auto" w:fill="F5F5F5"/>
        <w:rPr>
          <w:sz w:val="20"/>
          <w:szCs w:val="20"/>
        </w:rPr>
      </w:pPr>
      <w:r w:rsidRPr="00561E07">
        <w:rPr>
          <w:sz w:val="20"/>
          <w:szCs w:val="20"/>
        </w:rPr>
        <w:t>Vasario 16-osios g. 8, Garliava, LT-53216, Kauno r. sav.</w:t>
      </w:r>
    </w:p>
    <w:p w:rsidR="006A274C" w:rsidRPr="00561E07" w:rsidRDefault="00EF32D3" w:rsidP="006A274C">
      <w:pPr>
        <w:shd w:val="clear" w:color="auto" w:fill="F5F5F5"/>
        <w:rPr>
          <w:sz w:val="20"/>
          <w:szCs w:val="20"/>
        </w:rPr>
      </w:pPr>
      <w:r w:rsidRPr="00561E07">
        <w:rPr>
          <w:b/>
          <w:sz w:val="20"/>
          <w:szCs w:val="20"/>
        </w:rPr>
        <w:t xml:space="preserve">Rugsėjo </w:t>
      </w:r>
      <w:r w:rsidR="00561E07" w:rsidRPr="00561E07">
        <w:rPr>
          <w:b/>
          <w:sz w:val="20"/>
          <w:szCs w:val="20"/>
        </w:rPr>
        <w:t>2</w:t>
      </w:r>
      <w:r w:rsidRPr="00561E07">
        <w:rPr>
          <w:b/>
          <w:sz w:val="20"/>
          <w:szCs w:val="20"/>
        </w:rPr>
        <w:t>6 d</w:t>
      </w:r>
      <w:r w:rsidRPr="00561E07">
        <w:rPr>
          <w:sz w:val="20"/>
          <w:szCs w:val="20"/>
        </w:rPr>
        <w:t xml:space="preserve">. d. </w:t>
      </w:r>
      <w:r w:rsidRPr="00561E07">
        <w:rPr>
          <w:b/>
          <w:sz w:val="20"/>
          <w:szCs w:val="20"/>
        </w:rPr>
        <w:t xml:space="preserve">Dalyvių atvykimas, </w:t>
      </w:r>
      <w:r w:rsidRPr="00561E07">
        <w:rPr>
          <w:rStyle w:val="hps"/>
          <w:b/>
          <w:sz w:val="20"/>
          <w:szCs w:val="20"/>
        </w:rPr>
        <w:t>registracija -</w:t>
      </w:r>
      <w:r w:rsidRPr="00561E07">
        <w:rPr>
          <w:b/>
          <w:sz w:val="20"/>
          <w:szCs w:val="20"/>
        </w:rPr>
        <w:t xml:space="preserve"> svėrimas prasideda nuo 10.00 val.</w:t>
      </w:r>
      <w:r w:rsidR="006A274C" w:rsidRPr="00561E07">
        <w:rPr>
          <w:b/>
          <w:sz w:val="20"/>
          <w:szCs w:val="20"/>
        </w:rPr>
        <w:t xml:space="preserve"> iki 11.00 val.</w:t>
      </w:r>
    </w:p>
    <w:p w:rsidR="00EF32D3" w:rsidRPr="00561E07" w:rsidRDefault="00EF32D3" w:rsidP="006A274C">
      <w:pPr>
        <w:shd w:val="clear" w:color="auto" w:fill="F5F5F5"/>
        <w:rPr>
          <w:sz w:val="20"/>
          <w:szCs w:val="20"/>
        </w:rPr>
      </w:pPr>
      <w:r w:rsidRPr="00561E07">
        <w:rPr>
          <w:color w:val="000000"/>
          <w:sz w:val="20"/>
          <w:szCs w:val="20"/>
        </w:rPr>
        <w:t xml:space="preserve"> </w:t>
      </w:r>
      <w:r w:rsidRPr="00561E07">
        <w:rPr>
          <w:sz w:val="20"/>
          <w:szCs w:val="20"/>
        </w:rPr>
        <w:t>Kauno r. Garliavos sporto ir kultūros centras, Vasario 16-osios g. 8, Garliava, LT-53216, Kauno r. sav.</w:t>
      </w:r>
    </w:p>
    <w:p w:rsidR="00EF32D3" w:rsidRPr="00561E07" w:rsidRDefault="00EF32D3" w:rsidP="006A274C">
      <w:pPr>
        <w:rPr>
          <w:sz w:val="20"/>
          <w:szCs w:val="20"/>
        </w:rPr>
      </w:pPr>
      <w:r w:rsidRPr="00561E07">
        <w:rPr>
          <w:rStyle w:val="hps"/>
          <w:sz w:val="20"/>
          <w:szCs w:val="20"/>
        </w:rPr>
        <w:t>Sportininkai</w:t>
      </w:r>
      <w:r w:rsidRPr="00561E07">
        <w:rPr>
          <w:sz w:val="20"/>
          <w:szCs w:val="20"/>
        </w:rPr>
        <w:t xml:space="preserve"> </w:t>
      </w:r>
      <w:r w:rsidRPr="00561E07">
        <w:rPr>
          <w:rStyle w:val="hps"/>
          <w:sz w:val="20"/>
          <w:szCs w:val="20"/>
        </w:rPr>
        <w:t>privalo pateikti dalyvio</w:t>
      </w:r>
      <w:r w:rsidRPr="00561E07">
        <w:rPr>
          <w:sz w:val="20"/>
          <w:szCs w:val="20"/>
        </w:rPr>
        <w:t xml:space="preserve"> </w:t>
      </w:r>
      <w:r w:rsidRPr="00561E07">
        <w:rPr>
          <w:rStyle w:val="hps"/>
          <w:sz w:val="20"/>
          <w:szCs w:val="20"/>
        </w:rPr>
        <w:t>licenciją - registravimo</w:t>
      </w:r>
      <w:r w:rsidRPr="00561E07">
        <w:rPr>
          <w:sz w:val="20"/>
          <w:szCs w:val="20"/>
        </w:rPr>
        <w:t xml:space="preserve"> </w:t>
      </w:r>
      <w:r w:rsidRPr="00561E07">
        <w:rPr>
          <w:rStyle w:val="hps"/>
          <w:sz w:val="20"/>
          <w:szCs w:val="20"/>
        </w:rPr>
        <w:t>kortelę ir</w:t>
      </w:r>
      <w:r w:rsidRPr="00561E07">
        <w:rPr>
          <w:sz w:val="20"/>
          <w:szCs w:val="20"/>
        </w:rPr>
        <w:t xml:space="preserve"> </w:t>
      </w:r>
      <w:r w:rsidRPr="00561E07">
        <w:rPr>
          <w:rStyle w:val="hps"/>
          <w:sz w:val="20"/>
          <w:szCs w:val="20"/>
        </w:rPr>
        <w:t>pasą</w:t>
      </w:r>
      <w:r w:rsidRPr="00561E07">
        <w:rPr>
          <w:sz w:val="20"/>
          <w:szCs w:val="20"/>
        </w:rPr>
        <w:t xml:space="preserve"> </w:t>
      </w:r>
      <w:r w:rsidRPr="00561E07">
        <w:rPr>
          <w:rStyle w:val="hps"/>
          <w:sz w:val="20"/>
          <w:szCs w:val="20"/>
        </w:rPr>
        <w:t>(Nacionalinę</w:t>
      </w:r>
      <w:r w:rsidRPr="00561E07">
        <w:rPr>
          <w:sz w:val="20"/>
          <w:szCs w:val="20"/>
        </w:rPr>
        <w:t xml:space="preserve"> </w:t>
      </w:r>
      <w:r w:rsidRPr="00561E07">
        <w:rPr>
          <w:rStyle w:val="hps"/>
          <w:sz w:val="20"/>
          <w:szCs w:val="20"/>
        </w:rPr>
        <w:t>asmens tapatybės kortelę</w:t>
      </w:r>
      <w:r w:rsidRPr="00561E07">
        <w:rPr>
          <w:sz w:val="20"/>
          <w:szCs w:val="20"/>
        </w:rPr>
        <w:t xml:space="preserve">, rodančią </w:t>
      </w:r>
      <w:r w:rsidRPr="00561E07">
        <w:rPr>
          <w:rStyle w:val="hps"/>
          <w:sz w:val="20"/>
          <w:szCs w:val="20"/>
        </w:rPr>
        <w:t>pilietybę</w:t>
      </w:r>
      <w:r w:rsidRPr="00561E07">
        <w:rPr>
          <w:sz w:val="20"/>
          <w:szCs w:val="20"/>
        </w:rPr>
        <w:t xml:space="preserve"> </w:t>
      </w:r>
      <w:r w:rsidRPr="00561E07">
        <w:rPr>
          <w:rStyle w:val="hps"/>
          <w:sz w:val="20"/>
          <w:szCs w:val="20"/>
        </w:rPr>
        <w:t>ir gimimo datą</w:t>
      </w:r>
      <w:r w:rsidRPr="00561E07">
        <w:rPr>
          <w:sz w:val="20"/>
          <w:szCs w:val="20"/>
        </w:rPr>
        <w:t>).</w:t>
      </w:r>
    </w:p>
    <w:p w:rsidR="00EF32D3" w:rsidRPr="00561E07" w:rsidRDefault="00EF32D3" w:rsidP="00EF32D3">
      <w:pPr>
        <w:rPr>
          <w:sz w:val="20"/>
          <w:szCs w:val="20"/>
        </w:rPr>
      </w:pPr>
      <w:r w:rsidRPr="00561E07">
        <w:rPr>
          <w:b/>
          <w:sz w:val="20"/>
          <w:szCs w:val="20"/>
        </w:rPr>
        <w:t>Varžybų pradžia rugsėjo 26</w:t>
      </w:r>
      <w:proofErr w:type="gramStart"/>
      <w:r w:rsidRPr="00561E07">
        <w:rPr>
          <w:b/>
          <w:sz w:val="20"/>
          <w:szCs w:val="20"/>
        </w:rPr>
        <w:t xml:space="preserve">  </w:t>
      </w:r>
      <w:proofErr w:type="gramEnd"/>
      <w:r w:rsidRPr="00561E07">
        <w:rPr>
          <w:b/>
          <w:sz w:val="20"/>
          <w:szCs w:val="20"/>
        </w:rPr>
        <w:t>d. 12.00 val</w:t>
      </w:r>
      <w:r w:rsidRPr="00561E07">
        <w:rPr>
          <w:sz w:val="20"/>
          <w:szCs w:val="20"/>
        </w:rPr>
        <w:t>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 VARŽYBŲ DALYVIAI IR PROGRAMA</w:t>
      </w:r>
    </w:p>
    <w:p w:rsidR="00EF32D3" w:rsidRDefault="00EF32D3" w:rsidP="00EF32D3">
      <w:pPr>
        <w:rPr>
          <w:b/>
          <w:sz w:val="20"/>
          <w:szCs w:val="20"/>
        </w:rPr>
      </w:pPr>
      <w:r>
        <w:rPr>
          <w:b/>
          <w:sz w:val="20"/>
          <w:szCs w:val="20"/>
        </w:rPr>
        <w:t>Varžybos asmeninės, dalyvių skaičius neribojimas</w:t>
      </w:r>
    </w:p>
    <w:tbl>
      <w:tblPr>
        <w:tblStyle w:val="TableGrid"/>
        <w:tblW w:w="0" w:type="auto"/>
        <w:tblLook w:val="04A0"/>
      </w:tblPr>
      <w:tblGrid>
        <w:gridCol w:w="817"/>
        <w:gridCol w:w="2835"/>
        <w:gridCol w:w="1559"/>
        <w:gridCol w:w="1043"/>
        <w:gridCol w:w="3068"/>
      </w:tblGrid>
      <w:tr w:rsidR="00EF32D3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Grupė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Dalyvauja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Svėrimas-registracija varžybų dieną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Varžybų pradžia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Svorio kategorijos</w:t>
            </w:r>
          </w:p>
        </w:tc>
      </w:tr>
      <w:tr w:rsidR="00EF32D3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6A274C" w:rsidRDefault="00EF32D3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U-17, Vaikinai</w:t>
            </w:r>
          </w:p>
          <w:p w:rsidR="00EF32D3" w:rsidRPr="006A274C" w:rsidRDefault="00EF32D3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1998 ir jaunesni.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Default="00EF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6A274C" w:rsidRDefault="00EF32D3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-52;-56;-60;-64;-68;</w:t>
            </w:r>
          </w:p>
          <w:p w:rsidR="00EF32D3" w:rsidRPr="006A274C" w:rsidRDefault="00EF32D3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-72; -76;-80;-84; +84 kg;</w:t>
            </w:r>
          </w:p>
        </w:tc>
      </w:tr>
      <w:tr w:rsidR="001F0106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Default="006A274C" w:rsidP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U-17, Vaikinai</w:t>
            </w:r>
          </w:p>
          <w:p w:rsidR="001F0106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1998 ir jaunesni.</w:t>
            </w:r>
          </w:p>
          <w:p w:rsidR="001F0106" w:rsidRPr="006A274C" w:rsidRDefault="001F0106" w:rsidP="00533449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Dėl absoliutaus nugalėtojo diržo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Default="001F0106" w:rsidP="00533449">
            <w: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Default="001F0106" w:rsidP="00533449">
            <w: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6A274C" w:rsidRDefault="001F0106" w:rsidP="00533449">
            <w:r w:rsidRPr="006A274C">
              <w:t>bendra</w:t>
            </w:r>
          </w:p>
        </w:tc>
      </w:tr>
      <w:tr w:rsidR="001F0106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6A274C" w:rsidRDefault="001F0106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U-19, Vaikinai</w:t>
            </w:r>
          </w:p>
          <w:p w:rsidR="001F0106" w:rsidRPr="006A274C" w:rsidRDefault="001F0106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1996-1997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Default="001F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Default="001F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6A274C" w:rsidRDefault="001F0106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 xml:space="preserve">-60;-64;-68;-72; -76;-80; </w:t>
            </w:r>
          </w:p>
          <w:p w:rsidR="001F0106" w:rsidRPr="006A274C" w:rsidRDefault="001F0106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-84;-90;+90 kg;</w:t>
            </w:r>
          </w:p>
        </w:tc>
      </w:tr>
      <w:tr w:rsidR="006A274C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</w:p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U-19, Vaikinai</w:t>
            </w:r>
          </w:p>
          <w:p w:rsidR="006A274C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1996-1997</w:t>
            </w:r>
          </w:p>
          <w:p w:rsidR="006A274C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Dėl absoliutaus nugalėtojo diržo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 w:rsidP="00533449">
            <w: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 w:rsidP="00533449">
            <w: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 w:rsidP="00533449">
            <w:r w:rsidRPr="006A274C">
              <w:t>bendra</w:t>
            </w:r>
          </w:p>
        </w:tc>
      </w:tr>
      <w:tr w:rsidR="006A274C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Suaugusieji (vyrai)</w:t>
            </w:r>
          </w:p>
          <w:p w:rsidR="006A274C" w:rsidRPr="006A274C" w:rsidRDefault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1995 m ir vyresni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-64;-68;-72;-76;-80; -84;</w:t>
            </w:r>
          </w:p>
          <w:p w:rsidR="006A274C" w:rsidRPr="006A274C" w:rsidRDefault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-90; -100;+100 kg;</w:t>
            </w:r>
          </w:p>
        </w:tc>
      </w:tr>
      <w:tr w:rsidR="006A274C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</w:p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Suaugusieji (vyrai)</w:t>
            </w:r>
          </w:p>
          <w:p w:rsidR="006A274C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1995 m ir vyresni</w:t>
            </w:r>
          </w:p>
          <w:p w:rsidR="006A274C" w:rsidRPr="006A274C" w:rsidRDefault="006A274C" w:rsidP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Dėl absoliutaus nugalėtojo diržo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 w:rsidP="00533449">
            <w: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 w:rsidP="00533449">
            <w: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 w:rsidP="00533449">
            <w:r w:rsidRPr="006A274C">
              <w:t>bendra</w:t>
            </w:r>
          </w:p>
        </w:tc>
      </w:tr>
      <w:tr w:rsidR="006A274C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Veteranai 1980 m ir vyresni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-68;</w:t>
            </w:r>
            <w:r>
              <w:rPr>
                <w:sz w:val="20"/>
                <w:szCs w:val="20"/>
              </w:rPr>
              <w:t>-72;</w:t>
            </w:r>
            <w:r w:rsidRPr="006A274C">
              <w:rPr>
                <w:sz w:val="20"/>
                <w:szCs w:val="20"/>
              </w:rPr>
              <w:t xml:space="preserve">-76; </w:t>
            </w:r>
            <w:r>
              <w:rPr>
                <w:sz w:val="20"/>
                <w:szCs w:val="20"/>
              </w:rPr>
              <w:t>-80;</w:t>
            </w:r>
            <w:r w:rsidRPr="006A274C">
              <w:rPr>
                <w:sz w:val="20"/>
                <w:szCs w:val="20"/>
              </w:rPr>
              <w:t>-84;-90;+90 kg;</w:t>
            </w:r>
          </w:p>
        </w:tc>
      </w:tr>
      <w:tr w:rsidR="006A274C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>
            <w:pPr>
              <w:rPr>
                <w:sz w:val="20"/>
                <w:szCs w:val="20"/>
              </w:rPr>
            </w:pPr>
          </w:p>
          <w:p w:rsidR="006A274C" w:rsidRDefault="006A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 w:rsidP="00533449">
            <w:pPr>
              <w:rPr>
                <w:sz w:val="20"/>
                <w:szCs w:val="20"/>
              </w:rPr>
            </w:pPr>
            <w:r w:rsidRPr="006A274C">
              <w:rPr>
                <w:sz w:val="20"/>
                <w:szCs w:val="20"/>
              </w:rPr>
              <w:t>Veteranai 1980 m ir vyresni Dėl absoliutaus nugalėtojo diržo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 w:rsidP="00533449">
            <w:r>
              <w:t>10.00-11.00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Default="006A274C" w:rsidP="00533449">
            <w: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6A274C" w:rsidRDefault="006A274C" w:rsidP="00533449">
            <w:r w:rsidRPr="006A274C">
              <w:t>bendra</w:t>
            </w:r>
          </w:p>
        </w:tc>
      </w:tr>
    </w:tbl>
    <w:p w:rsidR="00EF32D3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>Pastaba: jei svorio kategorijoje užsiregistruoja vienas dalyvis jis perkeliamas į aukštesnę svorio kategoriją.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VARŽYBŲ </w:t>
      </w:r>
      <w:smartTag w:uri="schemas-tilde-lt/tildestengine" w:element="templates">
        <w:smartTagPr>
          <w:attr w:name="baseform" w:val="vadovavim|as"/>
          <w:attr w:name="id" w:val="-1"/>
          <w:attr w:name="text" w:val="VADOVAVIMAS"/>
        </w:smartTagPr>
        <w:r>
          <w:rPr>
            <w:b/>
            <w:sz w:val="20"/>
            <w:szCs w:val="20"/>
          </w:rPr>
          <w:t>VADOVAVIMAS</w:t>
        </w:r>
      </w:smartTag>
    </w:p>
    <w:p w:rsidR="00EF32D3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>Varžyboms vadovauja IGF patvirtinta teisėjų kolegija;</w:t>
      </w:r>
    </w:p>
    <w:p w:rsidR="00EF32D3" w:rsidRDefault="00EF32D3" w:rsidP="005B1938">
      <w:pPr>
        <w:pStyle w:val="BodyText"/>
        <w:jc w:val="center"/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b/>
          <w:sz w:val="20"/>
          <w:lang w:val="lt-LT"/>
        </w:rPr>
        <w:t>V. TAISYKLĖS</w:t>
      </w:r>
    </w:p>
    <w:p w:rsidR="00EF32D3" w:rsidRDefault="00EF32D3" w:rsidP="00EF32D3">
      <w:pPr>
        <w:pStyle w:val="BodyText"/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0"/>
          <w:lang w:val="lt-LT"/>
        </w:rPr>
        <w:t>Varžybos vyks pagal IGF patvirtintas taisykles.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VI. APDOVANOJIMAS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>Varžybų nugalėtoja</w:t>
      </w:r>
      <w:r w:rsidR="006A274C">
        <w:rPr>
          <w:sz w:val="20"/>
          <w:szCs w:val="20"/>
        </w:rPr>
        <w:t xml:space="preserve"> </w:t>
      </w:r>
      <w:r>
        <w:rPr>
          <w:sz w:val="20"/>
          <w:szCs w:val="20"/>
        </w:rPr>
        <w:t>i ir prizininkai apdovanojami medaliais ir diplomais</w:t>
      </w:r>
      <w:r w:rsidR="006A274C">
        <w:rPr>
          <w:sz w:val="20"/>
          <w:szCs w:val="20"/>
        </w:rPr>
        <w:t>.</w:t>
      </w:r>
    </w:p>
    <w:p w:rsidR="00EF32D3" w:rsidRDefault="006A274C" w:rsidP="00EF32D3">
      <w:pPr>
        <w:rPr>
          <w:sz w:val="20"/>
          <w:szCs w:val="20"/>
        </w:rPr>
      </w:pPr>
      <w:r>
        <w:rPr>
          <w:sz w:val="20"/>
          <w:szCs w:val="20"/>
        </w:rPr>
        <w:t>Absoliutūs nugalėtojai diržais.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 PRIĖMIMO SĄLYGOS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>Kelionės išlaidas sportininkams, treneriams apmoka komandiruojanti organizacija.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>Už varžybų dalyvių sveikatą ir saugumą atsako komandiruojanti organizacija ir treneris.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  <w:szCs w:val="20"/>
        </w:rPr>
        <w:t>Rekomenduojame varžybų dalyviams turėti sveikatos draudimą.</w:t>
      </w:r>
    </w:p>
    <w:p w:rsidR="00EF32D3" w:rsidRDefault="00EF32D3" w:rsidP="00EF32D3">
      <w:pPr>
        <w:rPr>
          <w:b/>
          <w:sz w:val="20"/>
          <w:szCs w:val="20"/>
        </w:rPr>
      </w:pPr>
      <w:r>
        <w:rPr>
          <w:b/>
          <w:sz w:val="20"/>
          <w:szCs w:val="20"/>
        </w:rPr>
        <w:t>Dalyvio licencijos- registracijos kortelės mokestis - 40 Eurų.</w:t>
      </w:r>
    </w:p>
    <w:p w:rsidR="00EF32D3" w:rsidRDefault="00EF32D3" w:rsidP="00EF32D3">
      <w:pPr>
        <w:rPr>
          <w:b/>
          <w:sz w:val="20"/>
          <w:szCs w:val="20"/>
        </w:rPr>
      </w:pPr>
      <w:r>
        <w:rPr>
          <w:b/>
          <w:sz w:val="20"/>
          <w:szCs w:val="20"/>
        </w:rPr>
        <w:t>Varžybų dieną 50 Eurų</w:t>
      </w:r>
    </w:p>
    <w:p w:rsidR="006A274C" w:rsidRDefault="006A274C" w:rsidP="00EF32D3">
      <w:pPr>
        <w:rPr>
          <w:b/>
          <w:sz w:val="20"/>
          <w:szCs w:val="20"/>
        </w:rPr>
      </w:pPr>
      <w:r>
        <w:rPr>
          <w:b/>
          <w:sz w:val="20"/>
          <w:szCs w:val="20"/>
        </w:rPr>
        <w:t>Dėl absoliutaus nugalėtojo diržo 40 eurų varžybų diena 50 eurų</w:t>
      </w:r>
    </w:p>
    <w:p w:rsidR="00EF32D3" w:rsidRDefault="00EF32D3" w:rsidP="005B1938">
      <w:pPr>
        <w:pStyle w:val="H4"/>
        <w:jc w:val="center"/>
        <w:rPr>
          <w:color w:val="000000"/>
          <w:sz w:val="20"/>
        </w:rPr>
      </w:pPr>
      <w:r>
        <w:rPr>
          <w:color w:val="000000"/>
          <w:sz w:val="20"/>
        </w:rPr>
        <w:t>VII. REGISTRACIJA</w:t>
      </w:r>
    </w:p>
    <w:p w:rsidR="00EF32D3" w:rsidRDefault="00EF32D3" w:rsidP="005B1938">
      <w:pPr>
        <w:pStyle w:val="H4"/>
        <w:spacing w:before="0" w:after="0"/>
        <w:rPr>
          <w:b w:val="0"/>
          <w:sz w:val="20"/>
        </w:rPr>
      </w:pPr>
      <w:r w:rsidRPr="005B1938">
        <w:rPr>
          <w:sz w:val="20"/>
        </w:rPr>
        <w:t>Dalyvių skaičius neribojamas</w:t>
      </w:r>
      <w:r>
        <w:rPr>
          <w:b w:val="0"/>
          <w:sz w:val="20"/>
        </w:rPr>
        <w:t>. Registracija</w:t>
      </w:r>
      <w:proofErr w:type="gramStart"/>
      <w:r>
        <w:rPr>
          <w:b w:val="0"/>
          <w:sz w:val="20"/>
        </w:rPr>
        <w:t xml:space="preserve">  </w:t>
      </w:r>
      <w:proofErr w:type="gramEnd"/>
      <w:r w:rsidR="001959BF">
        <w:rPr>
          <w:sz w:val="20"/>
        </w:rPr>
        <w:fldChar w:fldCharType="begin"/>
      </w:r>
      <w:r>
        <w:rPr>
          <w:sz w:val="20"/>
        </w:rPr>
        <w:instrText xml:space="preserve"> HYPERLINK "http://www.grapplingfederation.com" </w:instrText>
      </w:r>
      <w:r w:rsidR="001959BF">
        <w:rPr>
          <w:sz w:val="20"/>
        </w:rPr>
        <w:fldChar w:fldCharType="separate"/>
      </w:r>
      <w:r>
        <w:rPr>
          <w:rStyle w:val="Hyperlink"/>
          <w:b w:val="0"/>
          <w:sz w:val="20"/>
        </w:rPr>
        <w:t>www.grapplingfederation.com</w:t>
      </w:r>
      <w:r w:rsidR="001959BF">
        <w:rPr>
          <w:sz w:val="20"/>
        </w:rPr>
        <w:fldChar w:fldCharType="end"/>
      </w:r>
      <w:r>
        <w:rPr>
          <w:b w:val="0"/>
          <w:sz w:val="20"/>
        </w:rPr>
        <w:t xml:space="preserve">  </w:t>
      </w:r>
      <w:r>
        <w:rPr>
          <w:sz w:val="20"/>
        </w:rPr>
        <w:t>iki 2015 m. rugsėjo mėn. 24 d.</w:t>
      </w:r>
      <w:r>
        <w:rPr>
          <w:b w:val="0"/>
          <w:sz w:val="20"/>
        </w:rPr>
        <w:t xml:space="preserve"> </w:t>
      </w:r>
    </w:p>
    <w:p w:rsidR="00EF32D3" w:rsidRDefault="00EF32D3" w:rsidP="005B1938">
      <w:pPr>
        <w:pStyle w:val="H4"/>
        <w:spacing w:before="0" w:after="0"/>
        <w:rPr>
          <w:b w:val="0"/>
          <w:sz w:val="20"/>
        </w:rPr>
      </w:pPr>
      <w:r>
        <w:rPr>
          <w:b w:val="0"/>
          <w:sz w:val="20"/>
        </w:rPr>
        <w:t>Informacija E-</w:t>
      </w:r>
      <w:proofErr w:type="spellStart"/>
      <w:r>
        <w:rPr>
          <w:b w:val="0"/>
          <w:sz w:val="20"/>
        </w:rPr>
        <w:t>mail</w:t>
      </w:r>
      <w:proofErr w:type="spellEnd"/>
      <w:r>
        <w:rPr>
          <w:b w:val="0"/>
          <w:sz w:val="20"/>
        </w:rPr>
        <w:t xml:space="preserve">: </w:t>
      </w:r>
      <w:proofErr w:type="gramStart"/>
      <w:r w:rsidR="001959BF">
        <w:rPr>
          <w:sz w:val="20"/>
        </w:rPr>
        <w:fldChar w:fldCharType="begin"/>
      </w:r>
      <w:r>
        <w:rPr>
          <w:sz w:val="20"/>
        </w:rPr>
        <w:instrText xml:space="preserve"> HYPERLINK "mailto:k.smirnovas@gmail.com" </w:instrText>
      </w:r>
      <w:r w:rsidR="001959BF">
        <w:rPr>
          <w:sz w:val="20"/>
        </w:rPr>
        <w:fldChar w:fldCharType="separate"/>
      </w:r>
      <w:r>
        <w:rPr>
          <w:rStyle w:val="Hyperlink"/>
          <w:b w:val="0"/>
          <w:sz w:val="20"/>
        </w:rPr>
        <w:t>k.smirnovas@gmail.com</w:t>
      </w:r>
      <w:r w:rsidR="001959BF">
        <w:rPr>
          <w:sz w:val="20"/>
        </w:rPr>
        <w:fldChar w:fldCharType="end"/>
      </w:r>
      <w:r>
        <w:rPr>
          <w:b w:val="0"/>
          <w:sz w:val="20"/>
        </w:rPr>
        <w:t xml:space="preserve"> , </w:t>
      </w:r>
      <w:proofErr w:type="gramEnd"/>
      <w:r>
        <w:rPr>
          <w:b w:val="0"/>
          <w:sz w:val="20"/>
        </w:rPr>
        <w:t xml:space="preserve">tel. Nr. +370 60019500 </w:t>
      </w:r>
    </w:p>
    <w:p w:rsidR="00EF32D3" w:rsidRDefault="00EF32D3" w:rsidP="005B1938">
      <w:pPr>
        <w:pStyle w:val="H4"/>
        <w:spacing w:before="0" w:after="0"/>
        <w:rPr>
          <w:b w:val="0"/>
          <w:sz w:val="20"/>
        </w:rPr>
      </w:pPr>
      <w:r>
        <w:rPr>
          <w:b w:val="0"/>
          <w:sz w:val="20"/>
        </w:rPr>
        <w:t>( Kęstutis Smirnovas)</w:t>
      </w:r>
    </w:p>
    <w:p w:rsidR="00EF32D3" w:rsidRDefault="00EF32D3" w:rsidP="00EF32D3"/>
    <w:p w:rsidR="00852F2B" w:rsidRDefault="00852F2B"/>
    <w:sectPr w:rsidR="00852F2B" w:rsidSect="005B1938">
      <w:pgSz w:w="11906" w:h="16838"/>
      <w:pgMar w:top="426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F32D3"/>
    <w:rsid w:val="00192574"/>
    <w:rsid w:val="001959BF"/>
    <w:rsid w:val="001F0106"/>
    <w:rsid w:val="002158F3"/>
    <w:rsid w:val="0050771C"/>
    <w:rsid w:val="00561E07"/>
    <w:rsid w:val="005B1938"/>
    <w:rsid w:val="006561CA"/>
    <w:rsid w:val="006A274C"/>
    <w:rsid w:val="00852F2B"/>
    <w:rsid w:val="009B58A3"/>
    <w:rsid w:val="009E172F"/>
    <w:rsid w:val="00C72FCE"/>
    <w:rsid w:val="00E97DFF"/>
    <w:rsid w:val="00E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D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74"/>
    <w:pPr>
      <w:ind w:left="1296"/>
    </w:pPr>
    <w:rPr>
      <w:lang w:eastAsia="lt-LT"/>
    </w:rPr>
  </w:style>
  <w:style w:type="character" w:styleId="Hyperlink">
    <w:name w:val="Hyperlink"/>
    <w:basedOn w:val="DefaultParagraphFont"/>
    <w:semiHidden/>
    <w:unhideWhenUsed/>
    <w:rsid w:val="00EF32D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F32D3"/>
    <w:pPr>
      <w:jc w:val="both"/>
    </w:pPr>
    <w:rPr>
      <w:rFonts w:ascii="TimesLT" w:hAnsi="TimesL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F32D3"/>
    <w:rPr>
      <w:rFonts w:ascii="TimesLT" w:hAnsi="TimesLT"/>
      <w:sz w:val="24"/>
      <w:lang w:val="en-US" w:eastAsia="en-US"/>
    </w:rPr>
  </w:style>
  <w:style w:type="paragraph" w:customStyle="1" w:styleId="H4">
    <w:name w:val="H4"/>
    <w:basedOn w:val="Normal"/>
    <w:next w:val="Normal"/>
    <w:rsid w:val="00EF32D3"/>
    <w:pPr>
      <w:keepNext/>
      <w:snapToGrid w:val="0"/>
      <w:spacing w:before="100" w:after="100"/>
      <w:outlineLvl w:val="4"/>
    </w:pPr>
    <w:rPr>
      <w:b/>
      <w:szCs w:val="20"/>
    </w:rPr>
  </w:style>
  <w:style w:type="character" w:customStyle="1" w:styleId="hps">
    <w:name w:val="hps"/>
    <w:basedOn w:val="DefaultParagraphFont"/>
    <w:rsid w:val="00EF32D3"/>
  </w:style>
  <w:style w:type="table" w:styleId="TableGrid">
    <w:name w:val="Table Grid"/>
    <w:basedOn w:val="TableNormal"/>
    <w:uiPriority w:val="59"/>
    <w:rsid w:val="00EF32D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F32D3"/>
    <w:rPr>
      <w:i/>
      <w:iCs/>
    </w:rPr>
  </w:style>
  <w:style w:type="character" w:styleId="Strong">
    <w:name w:val="Strong"/>
    <w:basedOn w:val="DefaultParagraphFont"/>
    <w:uiPriority w:val="22"/>
    <w:qFormat/>
    <w:rsid w:val="00EF3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1802</Words>
  <Characters>1028</Characters>
  <Application>Microsoft Office Word</Application>
  <DocSecurity>0</DocSecurity>
  <Lines>8</Lines>
  <Paragraphs>5</Paragraphs>
  <ScaleCrop>false</ScaleCrop>
  <Company>A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2015-05-13T10:16:00Z</dcterms:created>
  <dcterms:modified xsi:type="dcterms:W3CDTF">2015-06-12T14:52:00Z</dcterms:modified>
</cp:coreProperties>
</file>